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28" w:rsidRDefault="00634128" w:rsidP="00267ABA">
      <w:pPr>
        <w:pStyle w:val="Heading1"/>
        <w:jc w:val="left"/>
      </w:pPr>
      <w:r>
        <w:t>Colour blindness</w:t>
      </w:r>
    </w:p>
    <w:p w:rsidR="00634128" w:rsidRDefault="00634128" w:rsidP="00267ABA">
      <w:pPr>
        <w:jc w:val="left"/>
      </w:pPr>
      <w:r>
        <w:t xml:space="preserve">Colour blindness, as a form of visual impairment, is often forgotten.  For many people it does not cause significant difficulties in their everyday life.  If, however, an individual relies on the interpretation of colour as part of their work (e.g. interpretation of maps, charts, diagrams etc.) this can lead to significant problems if the information is not presented in a way that they can interpret. </w:t>
      </w:r>
    </w:p>
    <w:p w:rsidR="00634128" w:rsidRPr="00F06A83" w:rsidRDefault="00634128" w:rsidP="00267ABA">
      <w:pPr>
        <w:pStyle w:val="Heading2"/>
        <w:jc w:val="left"/>
      </w:pPr>
      <w:r>
        <w:t>What is colour blindness and how does it affect people?</w:t>
      </w:r>
    </w:p>
    <w:p w:rsidR="00634128" w:rsidRDefault="00634128" w:rsidP="00267ABA">
      <w:pPr>
        <w:jc w:val="left"/>
      </w:pPr>
      <w:r>
        <w:t xml:space="preserve">Around 10% of the male population is affected by colour blindness, while less than 1% of the female population is affected. Colour blindness is usually transmitted genetically, but can also be caused by brain, eye or nerve damage. There are three commonly occurring types of colour blindness: </w:t>
      </w:r>
    </w:p>
    <w:p w:rsidR="00634128" w:rsidRDefault="00634128" w:rsidP="00267ABA">
      <w:pPr>
        <w:pStyle w:val="ListParagraph"/>
        <w:numPr>
          <w:ilvl w:val="0"/>
          <w:numId w:val="17"/>
        </w:numPr>
        <w:jc w:val="left"/>
      </w:pPr>
      <w:r>
        <w:t xml:space="preserve">total colour blindness </w:t>
      </w:r>
    </w:p>
    <w:p w:rsidR="00634128" w:rsidRDefault="00634128" w:rsidP="00267ABA">
      <w:pPr>
        <w:pStyle w:val="ListParagraph"/>
        <w:numPr>
          <w:ilvl w:val="0"/>
          <w:numId w:val="17"/>
        </w:numPr>
        <w:jc w:val="left"/>
      </w:pPr>
      <w:r>
        <w:t xml:space="preserve">red-green colour blindness </w:t>
      </w:r>
    </w:p>
    <w:p w:rsidR="00634128" w:rsidRDefault="00634128" w:rsidP="00267ABA">
      <w:pPr>
        <w:pStyle w:val="ListParagraph"/>
        <w:numPr>
          <w:ilvl w:val="0"/>
          <w:numId w:val="17"/>
        </w:numPr>
        <w:jc w:val="left"/>
      </w:pPr>
      <w:proofErr w:type="gramStart"/>
      <w:r>
        <w:t>blue-yellow</w:t>
      </w:r>
      <w:proofErr w:type="gramEnd"/>
      <w:r>
        <w:t xml:space="preserve"> colour blindness. </w:t>
      </w:r>
    </w:p>
    <w:p w:rsidR="00634128" w:rsidRDefault="00634128" w:rsidP="00267ABA">
      <w:pPr>
        <w:pStyle w:val="ListParagraph"/>
        <w:jc w:val="left"/>
      </w:pPr>
    </w:p>
    <w:p w:rsidR="00634128" w:rsidRDefault="00634128" w:rsidP="00267ABA">
      <w:pPr>
        <w:pStyle w:val="ListParagraph"/>
        <w:ind w:left="0"/>
        <w:jc w:val="left"/>
      </w:pPr>
      <w:r>
        <w:t>People with normal sight can see colours in daylight through the cone cells in the eye. Different colours of light are signalled to the brain by three different types of cones: absorbing short wavelengths (blue colours), medium wavelengths (green colours) or long wavelengths (red colours).</w:t>
      </w:r>
    </w:p>
    <w:p w:rsidR="00634128" w:rsidRDefault="00634128" w:rsidP="00267ABA">
      <w:pPr>
        <w:jc w:val="left"/>
      </w:pPr>
      <w:r>
        <w:t>Red-green colour-blind people are not able, or find it difficult, to distinguish between red and green colours. This is usually caused genetically, by absent cones or a change in wavelength sensitivity of medium or long wavelength sensitive cones. This is the most prevalent type of colour blindness; about 8% of the male population is affected by this type, while about 0.4% of the female population is affected.</w:t>
      </w:r>
    </w:p>
    <w:p w:rsidR="00634128" w:rsidRDefault="00634128" w:rsidP="00267ABA">
      <w:pPr>
        <w:jc w:val="left"/>
      </w:pPr>
      <w:r>
        <w:t xml:space="preserve">Blue-yellow colour blindness is a rare and not gender-specific type of colour blindness. About 0.02% of the population is affected by this type of colour blindness which has the same cause as red-green colour blindness but affects the short wavelength sensitive cones. </w:t>
      </w:r>
    </w:p>
    <w:p w:rsidR="00634128" w:rsidRDefault="00634128" w:rsidP="00267ABA">
      <w:pPr>
        <w:jc w:val="left"/>
      </w:pPr>
      <w:r>
        <w:t xml:space="preserve">Total colour blindness is the rarest type of colour blindness and affects </w:t>
      </w:r>
      <w:r w:rsidRPr="00DD5E86">
        <w:t xml:space="preserve">about </w:t>
      </w:r>
      <w:proofErr w:type="gramStart"/>
      <w:r w:rsidRPr="00DD5E86">
        <w:t>0.00001% of the population.</w:t>
      </w:r>
      <w:proofErr w:type="gramEnd"/>
      <w:r w:rsidRPr="00DD5E86">
        <w:t xml:space="preserve"> </w:t>
      </w:r>
      <w:r>
        <w:t xml:space="preserve">People who are totally colour-blind are unable to distinguish between any colours. This is caused by dysfunctional, abnormally-shaped cones or the absence of cones. </w:t>
      </w:r>
    </w:p>
    <w:p w:rsidR="00634128" w:rsidRDefault="00634128" w:rsidP="00267ABA">
      <w:pPr>
        <w:spacing w:before="0" w:after="200"/>
        <w:jc w:val="left"/>
      </w:pPr>
      <w:r>
        <w:br w:type="page"/>
      </w:r>
    </w:p>
    <w:p w:rsidR="00634128" w:rsidRDefault="00634128" w:rsidP="00267ABA">
      <w:pPr>
        <w:jc w:val="left"/>
      </w:pPr>
      <w:r>
        <w:lastRenderedPageBreak/>
        <w:t xml:space="preserve">The rainbow flag below illustrates how different people view colours depending on their vision. </w:t>
      </w:r>
    </w:p>
    <w:p w:rsidR="00634128" w:rsidRDefault="00634128" w:rsidP="00267ABA">
      <w:pPr>
        <w:jc w:val="left"/>
        <w:sectPr w:rsidR="00634128" w:rsidSect="00AF3E4F">
          <w:pgSz w:w="11906" w:h="16838"/>
          <w:pgMar w:top="1276" w:right="1440" w:bottom="1276" w:left="1440" w:header="708" w:footer="708" w:gutter="0"/>
          <w:cols w:space="708"/>
          <w:docGrid w:linePitch="360"/>
        </w:sectPr>
      </w:pPr>
    </w:p>
    <w:p w:rsidR="00634128" w:rsidRDefault="00052892" w:rsidP="00267ABA">
      <w:pPr>
        <w:jc w:val="left"/>
      </w:pPr>
      <w:r>
        <w:rPr>
          <w:noProof/>
          <w:lang w:eastAsia="en-GB"/>
        </w:rPr>
        <w:lastRenderedPageBreak/>
        <w:drawing>
          <wp:inline distT="0" distB="0" distL="0" distR="0">
            <wp:extent cx="1400175" cy="857250"/>
            <wp:effectExtent l="19050" t="0" r="952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400175" cy="857250"/>
                    </a:xfrm>
                    <a:prstGeom prst="rect">
                      <a:avLst/>
                    </a:prstGeom>
                    <a:noFill/>
                    <a:ln w="9525">
                      <a:noFill/>
                      <a:miter lim="800000"/>
                      <a:headEnd/>
                      <a:tailEnd/>
                    </a:ln>
                  </pic:spPr>
                </pic:pic>
              </a:graphicData>
            </a:graphic>
          </wp:inline>
        </w:drawing>
      </w:r>
    </w:p>
    <w:p w:rsidR="00634128" w:rsidRDefault="00634128" w:rsidP="00267ABA">
      <w:pPr>
        <w:jc w:val="left"/>
      </w:pPr>
      <w:r>
        <w:t>Normal sight</w:t>
      </w:r>
    </w:p>
    <w:p w:rsidR="00634128" w:rsidRDefault="00052892" w:rsidP="00267ABA">
      <w:pPr>
        <w:jc w:val="left"/>
      </w:pPr>
      <w:r>
        <w:rPr>
          <w:noProof/>
          <w:lang w:eastAsia="en-GB"/>
        </w:rPr>
        <w:lastRenderedPageBreak/>
        <w:drawing>
          <wp:inline distT="0" distB="0" distL="0" distR="0">
            <wp:extent cx="1400175" cy="857250"/>
            <wp:effectExtent l="1905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1400175" cy="857250"/>
                    </a:xfrm>
                    <a:prstGeom prst="rect">
                      <a:avLst/>
                    </a:prstGeom>
                    <a:noFill/>
                    <a:ln w="9525">
                      <a:noFill/>
                      <a:miter lim="800000"/>
                      <a:headEnd/>
                      <a:tailEnd/>
                    </a:ln>
                  </pic:spPr>
                </pic:pic>
              </a:graphicData>
            </a:graphic>
          </wp:inline>
        </w:drawing>
      </w:r>
    </w:p>
    <w:p w:rsidR="00634128" w:rsidRDefault="00634128" w:rsidP="00267ABA">
      <w:pPr>
        <w:ind w:right="-23"/>
        <w:jc w:val="left"/>
      </w:pPr>
      <w:r>
        <w:t>Defect red cones (orange and green appear as the same colour)</w:t>
      </w:r>
    </w:p>
    <w:p w:rsidR="00634128" w:rsidRDefault="00052892" w:rsidP="00267ABA">
      <w:pPr>
        <w:jc w:val="left"/>
      </w:pPr>
      <w:r>
        <w:rPr>
          <w:noProof/>
          <w:lang w:eastAsia="en-GB"/>
        </w:rPr>
        <w:lastRenderedPageBreak/>
        <w:drawing>
          <wp:inline distT="0" distB="0" distL="0" distR="0">
            <wp:extent cx="1400175" cy="857250"/>
            <wp:effectExtent l="19050" t="0" r="952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1400175" cy="857250"/>
                    </a:xfrm>
                    <a:prstGeom prst="rect">
                      <a:avLst/>
                    </a:prstGeom>
                    <a:noFill/>
                    <a:ln w="9525">
                      <a:noFill/>
                      <a:miter lim="800000"/>
                      <a:headEnd/>
                      <a:tailEnd/>
                    </a:ln>
                  </pic:spPr>
                </pic:pic>
              </a:graphicData>
            </a:graphic>
          </wp:inline>
        </w:drawing>
      </w:r>
    </w:p>
    <w:p w:rsidR="00634128" w:rsidRDefault="00634128" w:rsidP="00267ABA">
      <w:pPr>
        <w:ind w:right="-23"/>
        <w:jc w:val="left"/>
      </w:pPr>
      <w:r>
        <w:t>Defect green cones (red and green appear as the same colour)</w:t>
      </w:r>
    </w:p>
    <w:p w:rsidR="00634128" w:rsidRDefault="00052892" w:rsidP="00267ABA">
      <w:pPr>
        <w:jc w:val="left"/>
      </w:pPr>
      <w:r>
        <w:rPr>
          <w:noProof/>
          <w:lang w:eastAsia="en-GB"/>
        </w:rPr>
        <w:lastRenderedPageBreak/>
        <w:drawing>
          <wp:inline distT="0" distB="0" distL="0" distR="0">
            <wp:extent cx="1400175" cy="857250"/>
            <wp:effectExtent l="19050" t="0" r="9525"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400175" cy="857250"/>
                    </a:xfrm>
                    <a:prstGeom prst="rect">
                      <a:avLst/>
                    </a:prstGeom>
                    <a:noFill/>
                    <a:ln w="9525">
                      <a:noFill/>
                      <a:miter lim="800000"/>
                      <a:headEnd/>
                      <a:tailEnd/>
                    </a:ln>
                  </pic:spPr>
                </pic:pic>
              </a:graphicData>
            </a:graphic>
          </wp:inline>
        </w:drawing>
      </w:r>
    </w:p>
    <w:p w:rsidR="00634128" w:rsidRDefault="00634128" w:rsidP="00267ABA">
      <w:pPr>
        <w:jc w:val="left"/>
      </w:pPr>
      <w:r>
        <w:t xml:space="preserve">Defect blue cones </w:t>
      </w:r>
    </w:p>
    <w:p w:rsidR="00634128" w:rsidRDefault="00634128" w:rsidP="00267ABA">
      <w:pPr>
        <w:pStyle w:val="Heading2"/>
        <w:jc w:val="left"/>
        <w:sectPr w:rsidR="00634128" w:rsidSect="00F1026F">
          <w:type w:val="continuous"/>
          <w:pgSz w:w="11906" w:h="16838"/>
          <w:pgMar w:top="1440" w:right="1440" w:bottom="1440" w:left="1440" w:header="708" w:footer="708" w:gutter="0"/>
          <w:cols w:num="4" w:space="203"/>
          <w:docGrid w:linePitch="360"/>
        </w:sectPr>
      </w:pPr>
    </w:p>
    <w:p w:rsidR="00634128" w:rsidRDefault="00634128" w:rsidP="00267ABA">
      <w:pPr>
        <w:pStyle w:val="Heading2"/>
        <w:jc w:val="left"/>
      </w:pPr>
    </w:p>
    <w:p w:rsidR="00634128" w:rsidRPr="00DD5E86" w:rsidRDefault="00634128" w:rsidP="00267ABA">
      <w:pPr>
        <w:pStyle w:val="Heading2"/>
        <w:jc w:val="left"/>
      </w:pPr>
      <w:r>
        <w:t xml:space="preserve">How to make your material accessible </w:t>
      </w:r>
    </w:p>
    <w:p w:rsidR="00634128" w:rsidRDefault="00634128" w:rsidP="00267ABA">
      <w:pPr>
        <w:pStyle w:val="ListParagraph"/>
        <w:numPr>
          <w:ilvl w:val="0"/>
          <w:numId w:val="15"/>
        </w:numPr>
        <w:ind w:left="426"/>
        <w:jc w:val="left"/>
      </w:pPr>
      <w:r>
        <w:t>Think about how other people might see your information</w:t>
      </w:r>
    </w:p>
    <w:p w:rsidR="00634128" w:rsidRDefault="00634128" w:rsidP="00267ABA">
      <w:pPr>
        <w:spacing w:before="0"/>
        <w:ind w:left="426"/>
        <w:jc w:val="left"/>
      </w:pPr>
      <w:r>
        <w:t>You can simulate how colour-blind people might see your information on:</w:t>
      </w:r>
    </w:p>
    <w:p w:rsidR="00634128" w:rsidRDefault="0098584F" w:rsidP="00267ABA">
      <w:pPr>
        <w:pStyle w:val="ListParagraph"/>
        <w:numPr>
          <w:ilvl w:val="0"/>
          <w:numId w:val="16"/>
        </w:numPr>
        <w:tabs>
          <w:tab w:val="left" w:pos="1134"/>
        </w:tabs>
        <w:spacing w:before="0"/>
        <w:ind w:left="1134"/>
        <w:jc w:val="left"/>
      </w:pPr>
      <w:hyperlink r:id="rId9" w:history="1">
        <w:r w:rsidR="00634128" w:rsidRPr="00EE33BF">
          <w:rPr>
            <w:rStyle w:val="Hyperlink"/>
            <w:rFonts w:cs="Arial"/>
          </w:rPr>
          <w:t>http://www.vischeck.com/vischeck/vischeckImage.php</w:t>
        </w:r>
      </w:hyperlink>
    </w:p>
    <w:p w:rsidR="00634128" w:rsidRDefault="0098584F" w:rsidP="00267ABA">
      <w:pPr>
        <w:pStyle w:val="ListParagraph"/>
        <w:numPr>
          <w:ilvl w:val="0"/>
          <w:numId w:val="16"/>
        </w:numPr>
        <w:tabs>
          <w:tab w:val="left" w:pos="1134"/>
        </w:tabs>
        <w:ind w:left="1134"/>
        <w:jc w:val="left"/>
      </w:pPr>
      <w:hyperlink r:id="rId10" w:history="1">
        <w:r w:rsidR="00634128" w:rsidRPr="00A63892">
          <w:rPr>
            <w:rStyle w:val="Hyperlink"/>
            <w:rFonts w:cs="Arial"/>
          </w:rPr>
          <w:t>http://www.etre.com/tools/colourblindsimulator/</w:t>
        </w:r>
      </w:hyperlink>
      <w:r w:rsidR="00634128">
        <w:br/>
      </w:r>
    </w:p>
    <w:p w:rsidR="00634128" w:rsidRDefault="00634128" w:rsidP="00267ABA">
      <w:pPr>
        <w:pStyle w:val="ListParagraph"/>
        <w:numPr>
          <w:ilvl w:val="0"/>
          <w:numId w:val="15"/>
        </w:numPr>
        <w:tabs>
          <w:tab w:val="left" w:pos="426"/>
        </w:tabs>
        <w:ind w:left="426"/>
        <w:jc w:val="left"/>
      </w:pPr>
      <w:r>
        <w:t>Avoid using red and green in the same image to illustrate important information, or check whether the information you want to show is hidden from colour-blind people e.g. using one of the links above.</w:t>
      </w:r>
      <w:r>
        <w:br/>
      </w:r>
    </w:p>
    <w:p w:rsidR="00634128" w:rsidRDefault="00634128" w:rsidP="00267ABA">
      <w:pPr>
        <w:pStyle w:val="ListParagraph"/>
        <w:numPr>
          <w:ilvl w:val="0"/>
          <w:numId w:val="15"/>
        </w:numPr>
        <w:tabs>
          <w:tab w:val="left" w:pos="426"/>
        </w:tabs>
        <w:ind w:left="426"/>
        <w:jc w:val="left"/>
      </w:pPr>
      <w:r>
        <w:t>Use high contrast to highlight important features in your image.</w:t>
      </w:r>
      <w:r>
        <w:br/>
      </w:r>
    </w:p>
    <w:p w:rsidR="0098584F" w:rsidRDefault="00634128">
      <w:pPr>
        <w:pStyle w:val="ListParagraph"/>
        <w:numPr>
          <w:ilvl w:val="0"/>
          <w:numId w:val="15"/>
        </w:numPr>
        <w:tabs>
          <w:tab w:val="left" w:pos="426"/>
        </w:tabs>
        <w:ind w:left="426"/>
        <w:jc w:val="left"/>
      </w:pPr>
      <w:r>
        <w:t>When it is not possible to improve the visibility of the information in diagrams, tables and other illustrations, aim to include sufficient narrative to describe the points being illustrated.</w:t>
      </w:r>
    </w:p>
    <w:p w:rsidR="00802E81" w:rsidRDefault="00802E81" w:rsidP="00802E81">
      <w:pPr>
        <w:tabs>
          <w:tab w:val="left" w:pos="426"/>
        </w:tabs>
        <w:jc w:val="left"/>
      </w:pPr>
    </w:p>
    <w:p w:rsidR="00802E81" w:rsidRDefault="00802E81" w:rsidP="00802E81">
      <w:pPr>
        <w:tabs>
          <w:tab w:val="left" w:pos="426"/>
        </w:tabs>
        <w:jc w:val="left"/>
      </w:pPr>
    </w:p>
    <w:p w:rsidR="00802E81" w:rsidRDefault="00802E81" w:rsidP="00802E81">
      <w:pPr>
        <w:tabs>
          <w:tab w:val="left" w:pos="426"/>
        </w:tabs>
        <w:jc w:val="left"/>
      </w:pPr>
    </w:p>
    <w:p w:rsidR="00802E81" w:rsidRDefault="00802E81" w:rsidP="00802E81">
      <w:pPr>
        <w:tabs>
          <w:tab w:val="left" w:pos="426"/>
        </w:tabs>
        <w:jc w:val="left"/>
      </w:pPr>
    </w:p>
    <w:p w:rsidR="00802E81" w:rsidRDefault="00802E81" w:rsidP="00802E81">
      <w:pPr>
        <w:tabs>
          <w:tab w:val="left" w:pos="426"/>
        </w:tabs>
        <w:jc w:val="left"/>
      </w:pPr>
      <w:r>
        <w:t xml:space="preserve">Information researched by Pieter </w:t>
      </w:r>
      <w:proofErr w:type="spellStart"/>
      <w:r>
        <w:t>Botts</w:t>
      </w:r>
      <w:proofErr w:type="spellEnd"/>
      <w:r>
        <w:t>, School of Earth and Environment 2010</w:t>
      </w:r>
    </w:p>
    <w:sectPr w:rsidR="00802E81" w:rsidSect="00F1026F">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5E78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964D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D2C5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FE02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D229FA"/>
    <w:multiLevelType w:val="hybridMultilevel"/>
    <w:tmpl w:val="459A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731E88"/>
    <w:multiLevelType w:val="hybridMultilevel"/>
    <w:tmpl w:val="7DB03A0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D9511D5"/>
    <w:multiLevelType w:val="hybridMultilevel"/>
    <w:tmpl w:val="A71456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compat/>
  <w:rsids>
    <w:rsidRoot w:val="00433A27"/>
    <w:rsid w:val="00052892"/>
    <w:rsid w:val="000A395C"/>
    <w:rsid w:val="000D4AFC"/>
    <w:rsid w:val="00131438"/>
    <w:rsid w:val="00131E44"/>
    <w:rsid w:val="001B7D05"/>
    <w:rsid w:val="001C2F45"/>
    <w:rsid w:val="001F6EE9"/>
    <w:rsid w:val="00267ABA"/>
    <w:rsid w:val="00273123"/>
    <w:rsid w:val="002A237B"/>
    <w:rsid w:val="00330467"/>
    <w:rsid w:val="003400F1"/>
    <w:rsid w:val="00347525"/>
    <w:rsid w:val="00387C4C"/>
    <w:rsid w:val="00416AA0"/>
    <w:rsid w:val="00433A27"/>
    <w:rsid w:val="00435C5C"/>
    <w:rsid w:val="004D3439"/>
    <w:rsid w:val="0056264E"/>
    <w:rsid w:val="005B0D14"/>
    <w:rsid w:val="005D309F"/>
    <w:rsid w:val="0060132F"/>
    <w:rsid w:val="00601AD5"/>
    <w:rsid w:val="00634128"/>
    <w:rsid w:val="006422C8"/>
    <w:rsid w:val="00663B34"/>
    <w:rsid w:val="006A3484"/>
    <w:rsid w:val="006C1ABC"/>
    <w:rsid w:val="006C2F9E"/>
    <w:rsid w:val="006F163E"/>
    <w:rsid w:val="00782291"/>
    <w:rsid w:val="007D70FE"/>
    <w:rsid w:val="00802E81"/>
    <w:rsid w:val="00873D7B"/>
    <w:rsid w:val="00880119"/>
    <w:rsid w:val="00890E90"/>
    <w:rsid w:val="00896387"/>
    <w:rsid w:val="008B1332"/>
    <w:rsid w:val="0091059B"/>
    <w:rsid w:val="00930117"/>
    <w:rsid w:val="00934B1A"/>
    <w:rsid w:val="0098584F"/>
    <w:rsid w:val="009C0226"/>
    <w:rsid w:val="00A36CF5"/>
    <w:rsid w:val="00A63892"/>
    <w:rsid w:val="00A71174"/>
    <w:rsid w:val="00AD1B4C"/>
    <w:rsid w:val="00AD3173"/>
    <w:rsid w:val="00AD442D"/>
    <w:rsid w:val="00AE2192"/>
    <w:rsid w:val="00AF3E4F"/>
    <w:rsid w:val="00B23E4E"/>
    <w:rsid w:val="00B27D2B"/>
    <w:rsid w:val="00B3772F"/>
    <w:rsid w:val="00B73992"/>
    <w:rsid w:val="00B7564E"/>
    <w:rsid w:val="00B80792"/>
    <w:rsid w:val="00B81909"/>
    <w:rsid w:val="00BF7C01"/>
    <w:rsid w:val="00C43089"/>
    <w:rsid w:val="00C97FC8"/>
    <w:rsid w:val="00CA19CD"/>
    <w:rsid w:val="00D00D33"/>
    <w:rsid w:val="00DB7420"/>
    <w:rsid w:val="00DD5E86"/>
    <w:rsid w:val="00E057DF"/>
    <w:rsid w:val="00E20637"/>
    <w:rsid w:val="00E209F2"/>
    <w:rsid w:val="00EB66B1"/>
    <w:rsid w:val="00EE33BF"/>
    <w:rsid w:val="00F06A83"/>
    <w:rsid w:val="00F1026F"/>
    <w:rsid w:val="00F367F1"/>
    <w:rsid w:val="00F419B2"/>
    <w:rsid w:val="00F75016"/>
    <w:rsid w:val="00F864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63B34"/>
    <w:pPr>
      <w:spacing w:before="120" w:line="276" w:lineRule="auto"/>
      <w:jc w:val="both"/>
    </w:pPr>
    <w:rPr>
      <w:sz w:val="24"/>
      <w:szCs w:val="24"/>
      <w:lang w:eastAsia="en-US"/>
    </w:rPr>
  </w:style>
  <w:style w:type="paragraph" w:styleId="Heading1">
    <w:name w:val="heading 1"/>
    <w:basedOn w:val="Normal"/>
    <w:next w:val="Normal"/>
    <w:link w:val="Heading1Char"/>
    <w:autoRedefine/>
    <w:uiPriority w:val="99"/>
    <w:qFormat/>
    <w:rsid w:val="00EB66B1"/>
    <w:pPr>
      <w:keepNext/>
      <w:keepLines/>
      <w:outlineLvl w:val="0"/>
    </w:pPr>
    <w:rPr>
      <w:rFonts w:eastAsia="Times New Roman"/>
      <w:b/>
      <w:bCs/>
      <w:sz w:val="36"/>
      <w:szCs w:val="28"/>
    </w:rPr>
  </w:style>
  <w:style w:type="paragraph" w:styleId="Heading2">
    <w:name w:val="heading 2"/>
    <w:basedOn w:val="Normal"/>
    <w:next w:val="Normal"/>
    <w:link w:val="Heading2Char"/>
    <w:autoRedefine/>
    <w:uiPriority w:val="99"/>
    <w:qFormat/>
    <w:rsid w:val="00EB66B1"/>
    <w:pPr>
      <w:keepNext/>
      <w:keepLines/>
      <w:spacing w:before="240" w:after="120"/>
      <w:outlineLvl w:val="1"/>
    </w:pPr>
    <w:rPr>
      <w:rFonts w:eastAsia="Times New Roman"/>
      <w:b/>
      <w:bCs/>
      <w:sz w:val="28"/>
      <w:szCs w:val="26"/>
    </w:rPr>
  </w:style>
  <w:style w:type="paragraph" w:styleId="Heading3">
    <w:name w:val="heading 3"/>
    <w:basedOn w:val="Normal"/>
    <w:next w:val="Normal"/>
    <w:link w:val="Heading3Char"/>
    <w:autoRedefine/>
    <w:uiPriority w:val="99"/>
    <w:qFormat/>
    <w:rsid w:val="00EB66B1"/>
    <w:pPr>
      <w:keepNext/>
      <w:keepLines/>
      <w:spacing w:before="240" w:after="120"/>
      <w:outlineLvl w:val="2"/>
    </w:pPr>
    <w:rPr>
      <w:rFonts w:eastAsia="Times New Roman"/>
      <w:b/>
      <w:bCs/>
    </w:rPr>
  </w:style>
  <w:style w:type="paragraph" w:styleId="Heading4">
    <w:name w:val="heading 4"/>
    <w:basedOn w:val="Normal"/>
    <w:next w:val="Normal"/>
    <w:link w:val="Heading4Char"/>
    <w:autoRedefine/>
    <w:uiPriority w:val="99"/>
    <w:qFormat/>
    <w:rsid w:val="00EB66B1"/>
    <w:pPr>
      <w:keepNext/>
      <w:keepLines/>
      <w:spacing w:before="240" w:after="120"/>
      <w:outlineLvl w:val="3"/>
    </w:pPr>
    <w:rPr>
      <w:rFonts w:eastAsia="Times New Roman"/>
      <w:b/>
      <w:bCs/>
      <w:iCs/>
    </w:rPr>
  </w:style>
  <w:style w:type="paragraph" w:styleId="Heading5">
    <w:name w:val="heading 5"/>
    <w:basedOn w:val="Normal"/>
    <w:next w:val="Normal"/>
    <w:link w:val="Heading5Char"/>
    <w:autoRedefine/>
    <w:uiPriority w:val="99"/>
    <w:qFormat/>
    <w:rsid w:val="00273123"/>
    <w:pPr>
      <w:keepNext/>
      <w:keepLines/>
      <w:spacing w:before="240" w:after="120"/>
      <w:outlineLvl w:val="4"/>
    </w:pPr>
    <w:rPr>
      <w:rFonts w:eastAsia="Times New Roman"/>
      <w:b/>
    </w:rPr>
  </w:style>
  <w:style w:type="paragraph" w:styleId="Heading6">
    <w:name w:val="heading 6"/>
    <w:basedOn w:val="Normal"/>
    <w:next w:val="Normal"/>
    <w:link w:val="Heading6Char"/>
    <w:uiPriority w:val="99"/>
    <w:qFormat/>
    <w:rsid w:val="006F163E"/>
    <w:pPr>
      <w:keepNext/>
      <w:keepLines/>
      <w:spacing w:before="240" w:after="120"/>
      <w:outlineLvl w:val="5"/>
    </w:pPr>
    <w:rPr>
      <w:rFonts w:eastAsia="Times New Roman"/>
      <w:b/>
      <w:iCs/>
    </w:rPr>
  </w:style>
  <w:style w:type="paragraph" w:styleId="Heading7">
    <w:name w:val="heading 7"/>
    <w:basedOn w:val="Normal"/>
    <w:next w:val="Normal"/>
    <w:link w:val="Heading7Char"/>
    <w:uiPriority w:val="99"/>
    <w:qFormat/>
    <w:rsid w:val="006F163E"/>
    <w:pPr>
      <w:keepNext/>
      <w:keepLines/>
      <w:spacing w:before="240" w:after="120"/>
      <w:outlineLvl w:val="6"/>
    </w:pPr>
    <w:rPr>
      <w:rFonts w:eastAsia="Times New Roman" w:cs="Times New Roman"/>
      <w:b/>
      <w:i/>
      <w:iCs/>
    </w:rPr>
  </w:style>
  <w:style w:type="paragraph" w:styleId="Heading8">
    <w:name w:val="heading 8"/>
    <w:basedOn w:val="Normal"/>
    <w:next w:val="Normal"/>
    <w:link w:val="Heading8Char"/>
    <w:uiPriority w:val="99"/>
    <w:qFormat/>
    <w:rsid w:val="006F163E"/>
    <w:pPr>
      <w:keepNext/>
      <w:keepLines/>
      <w:spacing w:before="240" w:after="120"/>
      <w:outlineLvl w:val="7"/>
    </w:pPr>
    <w:rPr>
      <w:rFonts w:eastAsia="Times New Roman" w:cs="Times New Roman"/>
      <w:szCs w:val="20"/>
    </w:rPr>
  </w:style>
  <w:style w:type="paragraph" w:styleId="Heading9">
    <w:name w:val="heading 9"/>
    <w:basedOn w:val="Normal"/>
    <w:next w:val="Normal"/>
    <w:link w:val="Heading9Char"/>
    <w:uiPriority w:val="99"/>
    <w:qFormat/>
    <w:rsid w:val="006F163E"/>
    <w:pPr>
      <w:keepNext/>
      <w:keepLines/>
      <w:spacing w:before="240" w:after="12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66B1"/>
    <w:rPr>
      <w:rFonts w:ascii="Arial" w:hAnsi="Arial" w:cs="Arial"/>
      <w:b/>
      <w:bCs/>
      <w:sz w:val="28"/>
      <w:szCs w:val="28"/>
    </w:rPr>
  </w:style>
  <w:style w:type="character" w:customStyle="1" w:styleId="Heading2Char">
    <w:name w:val="Heading 2 Char"/>
    <w:basedOn w:val="DefaultParagraphFont"/>
    <w:link w:val="Heading2"/>
    <w:uiPriority w:val="99"/>
    <w:locked/>
    <w:rsid w:val="00EB66B1"/>
    <w:rPr>
      <w:rFonts w:ascii="Arial" w:hAnsi="Arial" w:cs="Arial"/>
      <w:b/>
      <w:bCs/>
      <w:sz w:val="26"/>
      <w:szCs w:val="26"/>
    </w:rPr>
  </w:style>
  <w:style w:type="character" w:customStyle="1" w:styleId="Heading3Char">
    <w:name w:val="Heading 3 Char"/>
    <w:basedOn w:val="DefaultParagraphFont"/>
    <w:link w:val="Heading3"/>
    <w:uiPriority w:val="99"/>
    <w:locked/>
    <w:rsid w:val="00EB66B1"/>
    <w:rPr>
      <w:rFonts w:ascii="Arial" w:hAnsi="Arial" w:cs="Arial"/>
      <w:b/>
      <w:bCs/>
      <w:sz w:val="24"/>
    </w:rPr>
  </w:style>
  <w:style w:type="character" w:customStyle="1" w:styleId="Heading4Char">
    <w:name w:val="Heading 4 Char"/>
    <w:basedOn w:val="DefaultParagraphFont"/>
    <w:link w:val="Heading4"/>
    <w:uiPriority w:val="99"/>
    <w:locked/>
    <w:rsid w:val="00EB66B1"/>
    <w:rPr>
      <w:rFonts w:ascii="Arial" w:hAnsi="Arial" w:cs="Arial"/>
      <w:b/>
      <w:bCs/>
      <w:iCs/>
      <w:sz w:val="24"/>
    </w:rPr>
  </w:style>
  <w:style w:type="character" w:customStyle="1" w:styleId="Heading5Char">
    <w:name w:val="Heading 5 Char"/>
    <w:basedOn w:val="DefaultParagraphFont"/>
    <w:link w:val="Heading5"/>
    <w:uiPriority w:val="99"/>
    <w:locked/>
    <w:rsid w:val="00273123"/>
    <w:rPr>
      <w:rFonts w:ascii="Arial" w:hAnsi="Arial" w:cs="Arial"/>
      <w:b/>
      <w:sz w:val="24"/>
    </w:rPr>
  </w:style>
  <w:style w:type="character" w:customStyle="1" w:styleId="Heading6Char">
    <w:name w:val="Heading 6 Char"/>
    <w:basedOn w:val="DefaultParagraphFont"/>
    <w:link w:val="Heading6"/>
    <w:uiPriority w:val="99"/>
    <w:locked/>
    <w:rsid w:val="006F163E"/>
    <w:rPr>
      <w:rFonts w:ascii="Arial" w:hAnsi="Arial" w:cs="Arial"/>
      <w:b/>
      <w:iCs/>
      <w:sz w:val="24"/>
    </w:rPr>
  </w:style>
  <w:style w:type="character" w:customStyle="1" w:styleId="Heading7Char">
    <w:name w:val="Heading 7 Char"/>
    <w:basedOn w:val="DefaultParagraphFont"/>
    <w:link w:val="Heading7"/>
    <w:uiPriority w:val="99"/>
    <w:locked/>
    <w:rsid w:val="006F163E"/>
    <w:rPr>
      <w:rFonts w:ascii="Arial" w:hAnsi="Arial" w:cs="Times New Roman"/>
      <w:b/>
      <w:i/>
      <w:iCs/>
      <w:sz w:val="24"/>
    </w:rPr>
  </w:style>
  <w:style w:type="character" w:customStyle="1" w:styleId="Heading8Char">
    <w:name w:val="Heading 8 Char"/>
    <w:basedOn w:val="DefaultParagraphFont"/>
    <w:link w:val="Heading8"/>
    <w:uiPriority w:val="99"/>
    <w:locked/>
    <w:rsid w:val="006F163E"/>
    <w:rPr>
      <w:rFonts w:ascii="Arial" w:hAnsi="Arial" w:cs="Times New Roman"/>
      <w:sz w:val="20"/>
      <w:szCs w:val="20"/>
    </w:rPr>
  </w:style>
  <w:style w:type="character" w:customStyle="1" w:styleId="Heading9Char">
    <w:name w:val="Heading 9 Char"/>
    <w:basedOn w:val="DefaultParagraphFont"/>
    <w:link w:val="Heading9"/>
    <w:uiPriority w:val="99"/>
    <w:locked/>
    <w:rsid w:val="006F163E"/>
    <w:rPr>
      <w:rFonts w:ascii="Arial" w:hAnsi="Arial" w:cs="Times New Roman"/>
      <w:i/>
      <w:iCs/>
      <w:sz w:val="20"/>
      <w:szCs w:val="20"/>
    </w:rPr>
  </w:style>
  <w:style w:type="paragraph" w:customStyle="1" w:styleId="Subheading">
    <w:name w:val="Subheading"/>
    <w:basedOn w:val="Normal"/>
    <w:next w:val="Normal"/>
    <w:link w:val="SubheadingChar"/>
    <w:uiPriority w:val="99"/>
    <w:rsid w:val="00E209F2"/>
    <w:pPr>
      <w:keepNext/>
    </w:pPr>
    <w:rPr>
      <w:b/>
    </w:rPr>
  </w:style>
  <w:style w:type="character" w:customStyle="1" w:styleId="SubheadingChar">
    <w:name w:val="Subheading Char"/>
    <w:basedOn w:val="DefaultParagraphFont"/>
    <w:link w:val="Subheading"/>
    <w:uiPriority w:val="99"/>
    <w:locked/>
    <w:rsid w:val="00E209F2"/>
    <w:rPr>
      <w:rFonts w:ascii="Arial" w:hAnsi="Arial" w:cs="Arial"/>
      <w:b/>
      <w:sz w:val="28"/>
    </w:rPr>
  </w:style>
  <w:style w:type="paragraph" w:styleId="Caption">
    <w:name w:val="caption"/>
    <w:basedOn w:val="Normal"/>
    <w:next w:val="Normal"/>
    <w:uiPriority w:val="99"/>
    <w:qFormat/>
    <w:rsid w:val="000A395C"/>
    <w:pPr>
      <w:spacing w:line="240" w:lineRule="auto"/>
    </w:pPr>
    <w:rPr>
      <w:b/>
      <w:bCs/>
      <w:szCs w:val="18"/>
    </w:rPr>
  </w:style>
  <w:style w:type="paragraph" w:styleId="Title">
    <w:name w:val="Title"/>
    <w:basedOn w:val="Normal"/>
    <w:next w:val="Normal"/>
    <w:link w:val="TitleChar"/>
    <w:autoRedefine/>
    <w:uiPriority w:val="99"/>
    <w:qFormat/>
    <w:rsid w:val="005B0D14"/>
    <w:pPr>
      <w:keepNext/>
      <w:pBdr>
        <w:bottom w:val="single" w:sz="8" w:space="4" w:color="auto"/>
      </w:pBdr>
      <w:spacing w:before="240" w:after="120" w:line="240" w:lineRule="auto"/>
      <w:contextualSpacing/>
      <w:outlineLvl w:val="0"/>
    </w:pPr>
    <w:rPr>
      <w:rFonts w:eastAsia="Times New Roman"/>
      <w:b/>
      <w:spacing w:val="5"/>
      <w:sz w:val="36"/>
      <w:szCs w:val="52"/>
    </w:rPr>
  </w:style>
  <w:style w:type="character" w:customStyle="1" w:styleId="TitleChar">
    <w:name w:val="Title Char"/>
    <w:basedOn w:val="DefaultParagraphFont"/>
    <w:link w:val="Title"/>
    <w:uiPriority w:val="99"/>
    <w:locked/>
    <w:rsid w:val="005B0D14"/>
    <w:rPr>
      <w:rFonts w:eastAsia="Times New Roman" w:cs="Times New Roman"/>
      <w:b/>
      <w:spacing w:val="5"/>
      <w:sz w:val="52"/>
      <w:szCs w:val="52"/>
    </w:rPr>
  </w:style>
  <w:style w:type="paragraph" w:styleId="Subtitle">
    <w:name w:val="Subtitle"/>
    <w:basedOn w:val="Normal"/>
    <w:next w:val="Normal"/>
    <w:link w:val="SubtitleChar"/>
    <w:autoRedefine/>
    <w:uiPriority w:val="99"/>
    <w:qFormat/>
    <w:rsid w:val="00EB66B1"/>
    <w:pPr>
      <w:keepNext/>
      <w:numPr>
        <w:ilvl w:val="1"/>
      </w:numPr>
    </w:pPr>
    <w:rPr>
      <w:rFonts w:eastAsia="Times New Roman"/>
      <w:iCs/>
      <w:spacing w:val="15"/>
      <w:sz w:val="28"/>
    </w:rPr>
  </w:style>
  <w:style w:type="character" w:customStyle="1" w:styleId="SubtitleChar">
    <w:name w:val="Subtitle Char"/>
    <w:basedOn w:val="DefaultParagraphFont"/>
    <w:link w:val="Subtitle"/>
    <w:uiPriority w:val="99"/>
    <w:locked/>
    <w:rsid w:val="00EB66B1"/>
    <w:rPr>
      <w:rFonts w:ascii="Arial" w:hAnsi="Arial" w:cs="Arial"/>
      <w:iCs/>
      <w:spacing w:val="15"/>
      <w:sz w:val="24"/>
      <w:szCs w:val="24"/>
    </w:rPr>
  </w:style>
  <w:style w:type="paragraph" w:styleId="Quote">
    <w:name w:val="Quote"/>
    <w:basedOn w:val="Normal"/>
    <w:next w:val="Normal"/>
    <w:link w:val="QuoteChar1"/>
    <w:uiPriority w:val="99"/>
    <w:qFormat/>
    <w:rsid w:val="00AD1B4C"/>
    <w:pPr>
      <w:ind w:left="794" w:right="794"/>
    </w:pPr>
    <w:rPr>
      <w:i/>
      <w:iCs/>
    </w:rPr>
  </w:style>
  <w:style w:type="character" w:customStyle="1" w:styleId="QuoteChar">
    <w:name w:val="Quote Char"/>
    <w:basedOn w:val="DefaultParagraphFont"/>
    <w:link w:val="Quote"/>
    <w:uiPriority w:val="99"/>
    <w:locked/>
    <w:rsid w:val="00E209F2"/>
    <w:rPr>
      <w:rFonts w:ascii="Arial" w:hAnsi="Arial" w:cs="Arial"/>
      <w:i/>
      <w:iCs/>
      <w:color w:val="000000"/>
      <w:sz w:val="28"/>
    </w:rPr>
  </w:style>
  <w:style w:type="character" w:customStyle="1" w:styleId="QuoteChar1">
    <w:name w:val="Quote Char1"/>
    <w:basedOn w:val="DefaultParagraphFont"/>
    <w:link w:val="Quote"/>
    <w:uiPriority w:val="99"/>
    <w:locked/>
    <w:rsid w:val="00AD1B4C"/>
    <w:rPr>
      <w:rFonts w:cs="Times New Roman"/>
      <w:i/>
      <w:iCs/>
    </w:rPr>
  </w:style>
  <w:style w:type="paragraph" w:styleId="ListBullet">
    <w:name w:val="List Bullet"/>
    <w:basedOn w:val="Normal"/>
    <w:uiPriority w:val="99"/>
    <w:semiHidden/>
    <w:rsid w:val="00E209F2"/>
    <w:pPr>
      <w:numPr>
        <w:numId w:val="3"/>
      </w:numPr>
      <w:contextualSpacing/>
    </w:pPr>
  </w:style>
  <w:style w:type="paragraph" w:styleId="ListNumber">
    <w:name w:val="List Number"/>
    <w:basedOn w:val="Normal"/>
    <w:uiPriority w:val="99"/>
    <w:semiHidden/>
    <w:rsid w:val="00E209F2"/>
    <w:pPr>
      <w:numPr>
        <w:numId w:val="4"/>
      </w:numPr>
      <w:contextualSpacing/>
    </w:pPr>
  </w:style>
  <w:style w:type="paragraph" w:styleId="TableofFigures">
    <w:name w:val="table of figures"/>
    <w:basedOn w:val="Normal"/>
    <w:next w:val="Normal"/>
    <w:uiPriority w:val="99"/>
    <w:semiHidden/>
    <w:rsid w:val="00E209F2"/>
  </w:style>
  <w:style w:type="character" w:styleId="IntenseEmphasis">
    <w:name w:val="Intense Emphasis"/>
    <w:basedOn w:val="DefaultParagraphFont"/>
    <w:uiPriority w:val="99"/>
    <w:qFormat/>
    <w:rsid w:val="00416AA0"/>
    <w:rPr>
      <w:rFonts w:cs="Times New Roman"/>
      <w:b/>
      <w:bCs/>
      <w:i/>
      <w:iCs/>
      <w:color w:val="auto"/>
    </w:rPr>
  </w:style>
  <w:style w:type="paragraph" w:styleId="IntenseQuote">
    <w:name w:val="Intense Quote"/>
    <w:basedOn w:val="Normal"/>
    <w:next w:val="Normal"/>
    <w:link w:val="IntenseQuoteChar"/>
    <w:uiPriority w:val="99"/>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locked/>
    <w:rsid w:val="001C2F45"/>
    <w:rPr>
      <w:rFonts w:ascii="Arial" w:hAnsi="Arial" w:cs="Arial"/>
      <w:b/>
      <w:bCs/>
      <w:i/>
      <w:iCs/>
      <w:sz w:val="24"/>
    </w:rPr>
  </w:style>
  <w:style w:type="character" w:styleId="SubtleReference">
    <w:name w:val="Subtle Reference"/>
    <w:basedOn w:val="DefaultParagraphFont"/>
    <w:uiPriority w:val="99"/>
    <w:qFormat/>
    <w:rsid w:val="00B7564E"/>
    <w:rPr>
      <w:rFonts w:cs="Times New Roman"/>
      <w:smallCaps/>
      <w:color w:val="auto"/>
      <w:u w:val="single"/>
    </w:rPr>
  </w:style>
  <w:style w:type="character" w:styleId="IntenseReference">
    <w:name w:val="Intense Reference"/>
    <w:basedOn w:val="DefaultParagraphFont"/>
    <w:uiPriority w:val="99"/>
    <w:qFormat/>
    <w:rsid w:val="00AD1B4C"/>
    <w:rPr>
      <w:rFonts w:cs="Times New Roman"/>
      <w:b/>
      <w:bCs/>
      <w:smallCaps/>
      <w:color w:val="auto"/>
      <w:spacing w:val="5"/>
      <w:u w:val="single"/>
    </w:rPr>
  </w:style>
  <w:style w:type="paragraph" w:styleId="TOCHeading">
    <w:name w:val="TOC Heading"/>
    <w:basedOn w:val="Heading1"/>
    <w:next w:val="Normal"/>
    <w:uiPriority w:val="99"/>
    <w:qFormat/>
    <w:rsid w:val="002A237B"/>
    <w:pPr>
      <w:spacing w:before="480"/>
      <w:outlineLvl w:val="9"/>
    </w:pPr>
    <w:rPr>
      <w:rFonts w:cs="Times New Roman"/>
      <w:sz w:val="28"/>
    </w:rPr>
  </w:style>
  <w:style w:type="paragraph" w:styleId="BlockText">
    <w:name w:val="Block Text"/>
    <w:basedOn w:val="Normal"/>
    <w:uiPriority w:val="99"/>
    <w:semiHidden/>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rsid w:val="00BF7C01"/>
    <w:rPr>
      <w:rFonts w:eastAsia="Times New Roman" w:cs="Times New Roman"/>
      <w:b/>
      <w:bCs/>
      <w:sz w:val="28"/>
    </w:rPr>
  </w:style>
  <w:style w:type="paragraph" w:styleId="PlainText">
    <w:name w:val="Plain Text"/>
    <w:basedOn w:val="Normal"/>
    <w:link w:val="PlainTextChar"/>
    <w:uiPriority w:val="99"/>
    <w:semiHidden/>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semiHidden/>
    <w:rsid w:val="00890E90"/>
    <w:pPr>
      <w:spacing w:after="120"/>
    </w:pPr>
  </w:style>
  <w:style w:type="character" w:customStyle="1" w:styleId="BodyTextChar">
    <w:name w:val="Body Text Char"/>
    <w:basedOn w:val="DefaultParagraphFont"/>
    <w:link w:val="BodyText"/>
    <w:uiPriority w:val="99"/>
    <w:semiHidden/>
    <w:locked/>
    <w:rsid w:val="00890E90"/>
    <w:rPr>
      <w:rFonts w:cs="Times New Roman"/>
    </w:rPr>
  </w:style>
  <w:style w:type="paragraph" w:styleId="BodyTextFirstIndent">
    <w:name w:val="Body Text First Indent"/>
    <w:basedOn w:val="BodyText"/>
    <w:link w:val="BodyTextFirstIndentChar"/>
    <w:uiPriority w:val="99"/>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style>
  <w:style w:type="paragraph" w:styleId="BodyTextIndent3">
    <w:name w:val="Body Text Indent 3"/>
    <w:basedOn w:val="Normal"/>
    <w:link w:val="BodyTextIndent3Char"/>
    <w:uiPriority w:val="99"/>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rsid w:val="00B3772F"/>
    <w:pPr>
      <w:spacing w:before="0" w:line="240" w:lineRule="auto"/>
    </w:pPr>
    <w:rPr>
      <w:szCs w:val="20"/>
    </w:rPr>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99"/>
    <w:qFormat/>
    <w:rsid w:val="00B3772F"/>
    <w:rPr>
      <w:rFonts w:cs="Times New Roman"/>
      <w:i/>
      <w:iCs/>
    </w:rPr>
  </w:style>
  <w:style w:type="paragraph" w:styleId="EnvelopeReturn">
    <w:name w:val="envelope return"/>
    <w:basedOn w:val="Normal"/>
    <w:uiPriority w:val="99"/>
    <w:semiHidden/>
    <w:rsid w:val="00B3772F"/>
    <w:pPr>
      <w:spacing w:before="0" w:line="240" w:lineRule="auto"/>
    </w:pPr>
    <w:rPr>
      <w:rFonts w:eastAsia="Times New Roman" w:cs="Times New Roman"/>
      <w:szCs w:val="20"/>
    </w:rPr>
  </w:style>
  <w:style w:type="paragraph" w:styleId="MessageHeader">
    <w:name w:val="Message Header"/>
    <w:basedOn w:val="Normal"/>
    <w:link w:val="MessageHeaderChar"/>
    <w:uiPriority w:val="99"/>
    <w:semiHidden/>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imes New Roman" w:cs="Times New Roman"/>
    </w:r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99"/>
    <w:qFormat/>
    <w:rsid w:val="003400F1"/>
    <w:rPr>
      <w:sz w:val="24"/>
      <w:szCs w:val="24"/>
      <w:lang w:eastAsia="en-US"/>
    </w:rPr>
  </w:style>
  <w:style w:type="paragraph" w:styleId="NormalWeb">
    <w:name w:val="Normal (Web)"/>
    <w:basedOn w:val="Normal"/>
    <w:uiPriority w:val="99"/>
    <w:semiHidden/>
    <w:rsid w:val="00930117"/>
    <w:rPr>
      <w:rFonts w:cs="Times New Roman"/>
    </w:rPr>
  </w:style>
  <w:style w:type="paragraph" w:styleId="Index1">
    <w:name w:val="index 1"/>
    <w:basedOn w:val="Normal"/>
    <w:next w:val="Normal"/>
    <w:autoRedefine/>
    <w:uiPriority w:val="99"/>
    <w:semiHidden/>
    <w:rsid w:val="00873D7B"/>
    <w:pPr>
      <w:spacing w:before="0" w:line="240" w:lineRule="auto"/>
      <w:ind w:left="240" w:hanging="240"/>
    </w:pPr>
  </w:style>
  <w:style w:type="paragraph" w:styleId="IndexHeading">
    <w:name w:val="index heading"/>
    <w:basedOn w:val="Normal"/>
    <w:next w:val="Index1"/>
    <w:uiPriority w:val="99"/>
    <w:semiHidden/>
    <w:rsid w:val="00873D7B"/>
    <w:rPr>
      <w:rFonts w:eastAsia="Times New Roman" w:cs="Times New Roman"/>
      <w:b/>
      <w:bCs/>
    </w:rPr>
  </w:style>
  <w:style w:type="paragraph" w:styleId="ListParagraph">
    <w:name w:val="List Paragraph"/>
    <w:basedOn w:val="Normal"/>
    <w:uiPriority w:val="99"/>
    <w:qFormat/>
    <w:rsid w:val="00F06A83"/>
    <w:pPr>
      <w:ind w:left="720"/>
      <w:contextualSpacing/>
    </w:pPr>
  </w:style>
  <w:style w:type="character" w:styleId="Hyperlink">
    <w:name w:val="Hyperlink"/>
    <w:basedOn w:val="DefaultParagraphFont"/>
    <w:uiPriority w:val="99"/>
    <w:rsid w:val="00F06A83"/>
    <w:rPr>
      <w:rFonts w:cs="Times New Roman"/>
      <w:color w:val="0000FF"/>
      <w:u w:val="single"/>
    </w:rPr>
  </w:style>
  <w:style w:type="paragraph" w:styleId="BalloonText">
    <w:name w:val="Balloon Text"/>
    <w:basedOn w:val="Normal"/>
    <w:link w:val="BalloonTextChar"/>
    <w:uiPriority w:val="99"/>
    <w:semiHidden/>
    <w:rsid w:val="001B7D0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D05"/>
    <w:rPr>
      <w:rFonts w:ascii="Tahoma" w:hAnsi="Tahoma" w:cs="Tahoma"/>
      <w:sz w:val="16"/>
      <w:szCs w:val="16"/>
    </w:rPr>
  </w:style>
  <w:style w:type="character" w:styleId="FollowedHyperlink">
    <w:name w:val="FollowedHyperlink"/>
    <w:basedOn w:val="DefaultParagraphFont"/>
    <w:uiPriority w:val="99"/>
    <w:semiHidden/>
    <w:rsid w:val="00934B1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86743382">
      <w:marLeft w:val="0"/>
      <w:marRight w:val="0"/>
      <w:marTop w:val="0"/>
      <w:marBottom w:val="0"/>
      <w:divBdr>
        <w:top w:val="none" w:sz="0" w:space="0" w:color="auto"/>
        <w:left w:val="none" w:sz="0" w:space="0" w:color="auto"/>
        <w:bottom w:val="none" w:sz="0" w:space="0" w:color="auto"/>
        <w:right w:val="none" w:sz="0" w:space="0" w:color="auto"/>
      </w:divBdr>
      <w:divsChild>
        <w:div w:id="286743379">
          <w:marLeft w:val="0"/>
          <w:marRight w:val="0"/>
          <w:marTop w:val="0"/>
          <w:marBottom w:val="0"/>
          <w:divBdr>
            <w:top w:val="none" w:sz="0" w:space="0" w:color="auto"/>
            <w:left w:val="none" w:sz="0" w:space="0" w:color="auto"/>
            <w:bottom w:val="none" w:sz="0" w:space="0" w:color="auto"/>
            <w:right w:val="none" w:sz="0" w:space="0" w:color="auto"/>
          </w:divBdr>
          <w:divsChild>
            <w:div w:id="286743381">
              <w:marLeft w:val="0"/>
              <w:marRight w:val="0"/>
              <w:marTop w:val="0"/>
              <w:marBottom w:val="0"/>
              <w:divBdr>
                <w:top w:val="none" w:sz="0" w:space="0" w:color="auto"/>
                <w:left w:val="none" w:sz="0" w:space="0" w:color="auto"/>
                <w:bottom w:val="none" w:sz="0" w:space="0" w:color="auto"/>
                <w:right w:val="none" w:sz="0" w:space="0" w:color="auto"/>
              </w:divBdr>
              <w:divsChild>
                <w:div w:id="286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tre.com/tools/colourblindsimulator/" TargetMode="External"/><Relationship Id="rId4" Type="http://schemas.openxmlformats.org/officeDocument/2006/relationships/webSettings" Target="webSettings.xml"/><Relationship Id="rId9" Type="http://schemas.openxmlformats.org/officeDocument/2006/relationships/hyperlink" Target="http://www.vischeck.com/vischeck/vischeckImag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2813</Characters>
  <Application>Microsoft Office Word</Application>
  <DocSecurity>0</DocSecurity>
  <Lines>23</Lines>
  <Paragraphs>6</Paragraphs>
  <ScaleCrop>false</ScaleCrop>
  <Company>University of Leeds</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Bots</dc:creator>
  <cp:keywords/>
  <dc:description/>
  <cp:lastModifiedBy>perkaa</cp:lastModifiedBy>
  <cp:revision>3</cp:revision>
  <cp:lastPrinted>2011-01-24T09:29:00Z</cp:lastPrinted>
  <dcterms:created xsi:type="dcterms:W3CDTF">2011-01-25T13:34:00Z</dcterms:created>
  <dcterms:modified xsi:type="dcterms:W3CDTF">2011-02-03T12:10:00Z</dcterms:modified>
</cp:coreProperties>
</file>